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35" w:rsidRPr="00BF5226" w:rsidRDefault="00B11C35" w:rsidP="00B11C35">
      <w:pPr>
        <w:pStyle w:val="a3"/>
        <w:spacing w:before="240" w:after="240"/>
        <w:jc w:val="center"/>
        <w:rPr>
          <w:b/>
          <w:spacing w:val="-2"/>
          <w:sz w:val="24"/>
          <w:szCs w:val="24"/>
        </w:rPr>
      </w:pPr>
      <w:r w:rsidRPr="00BF5226">
        <w:rPr>
          <w:b/>
          <w:sz w:val="24"/>
          <w:szCs w:val="24"/>
        </w:rPr>
        <w:t>ЕДИНАЯ МИНИМАЛЬНАЯ</w:t>
      </w:r>
      <w:r w:rsidRPr="00BF5226">
        <w:rPr>
          <w:b/>
          <w:spacing w:val="40"/>
          <w:sz w:val="24"/>
          <w:szCs w:val="24"/>
        </w:rPr>
        <w:t xml:space="preserve"> </w:t>
      </w:r>
      <w:r w:rsidRPr="00BF5226">
        <w:rPr>
          <w:b/>
          <w:sz w:val="24"/>
          <w:szCs w:val="24"/>
        </w:rPr>
        <w:t>ЦЕНА</w:t>
      </w:r>
      <w:r w:rsidRPr="00BF5226">
        <w:rPr>
          <w:b/>
          <w:spacing w:val="80"/>
          <w:w w:val="150"/>
          <w:sz w:val="24"/>
          <w:szCs w:val="24"/>
        </w:rPr>
        <w:t xml:space="preserve"> </w:t>
      </w:r>
      <w:r w:rsidRPr="00BF5226">
        <w:rPr>
          <w:b/>
          <w:sz w:val="24"/>
          <w:szCs w:val="24"/>
        </w:rPr>
        <w:t>ТАБАЧНОЙ</w:t>
      </w:r>
      <w:r w:rsidRPr="00BF5226">
        <w:rPr>
          <w:b/>
          <w:spacing w:val="80"/>
          <w:w w:val="150"/>
          <w:sz w:val="24"/>
          <w:szCs w:val="24"/>
        </w:rPr>
        <w:t xml:space="preserve"> </w:t>
      </w:r>
      <w:r w:rsidRPr="00BF5226">
        <w:rPr>
          <w:b/>
          <w:sz w:val="24"/>
          <w:szCs w:val="24"/>
        </w:rPr>
        <w:t>ПРОДУКЦИИ</w:t>
      </w:r>
    </w:p>
    <w:p w:rsidR="00B11C35" w:rsidRPr="00DF032F" w:rsidRDefault="00B11C35" w:rsidP="00B11C35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41750" cy="2161735"/>
            <wp:effectExtent l="19050" t="0" r="6350" b="0"/>
            <wp:docPr id="1" name="Рисунок 1" descr="C:\Users\пк\Desktop\защита прав потребителей (сайт)\56437fa08702ff09313d2f1ca01c7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защита прав потребителей (сайт)\56437fa08702ff09313d2f1ca01c77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256" cy="216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C5" w:rsidRPr="00BF5226" w:rsidRDefault="000F5EC5">
      <w:pPr>
        <w:pStyle w:val="a3"/>
        <w:spacing w:before="3"/>
        <w:rPr>
          <w:b/>
          <w:sz w:val="16"/>
          <w:szCs w:val="16"/>
        </w:rPr>
      </w:pPr>
    </w:p>
    <w:p w:rsidR="000F5EC5" w:rsidRPr="00BF5226" w:rsidRDefault="00902A47" w:rsidP="00902A47">
      <w:pPr>
        <w:pStyle w:val="a3"/>
        <w:spacing w:line="276" w:lineRule="auto"/>
        <w:ind w:right="818" w:firstLine="567"/>
        <w:jc w:val="both"/>
        <w:rPr>
          <w:sz w:val="24"/>
          <w:szCs w:val="24"/>
        </w:rPr>
      </w:pPr>
      <w:proofErr w:type="gramStart"/>
      <w:r w:rsidRPr="00BF5226">
        <w:rPr>
          <w:sz w:val="24"/>
          <w:szCs w:val="24"/>
        </w:rPr>
        <w:t>Министерством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сельского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хозяйства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Российской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Федерации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в соответствии с</w:t>
      </w:r>
      <w:r w:rsidRPr="00BF5226">
        <w:rPr>
          <w:spacing w:val="-6"/>
          <w:sz w:val="24"/>
          <w:szCs w:val="24"/>
        </w:rPr>
        <w:t xml:space="preserve"> </w:t>
      </w:r>
      <w:r w:rsidRPr="00BF5226">
        <w:rPr>
          <w:sz w:val="24"/>
          <w:szCs w:val="24"/>
        </w:rPr>
        <w:t xml:space="preserve">формулой, установленной частью </w:t>
      </w:r>
      <w:r w:rsidRPr="00BF5226">
        <w:rPr>
          <w:color w:val="0F0F0F"/>
          <w:sz w:val="24"/>
          <w:szCs w:val="24"/>
        </w:rPr>
        <w:t>3</w:t>
      </w:r>
      <w:r w:rsidRPr="00BF5226">
        <w:rPr>
          <w:color w:val="0F0F0F"/>
          <w:spacing w:val="-4"/>
          <w:sz w:val="24"/>
          <w:szCs w:val="24"/>
        </w:rPr>
        <w:t xml:space="preserve"> </w:t>
      </w:r>
      <w:r w:rsidRPr="00BF5226">
        <w:rPr>
          <w:sz w:val="24"/>
          <w:szCs w:val="24"/>
        </w:rPr>
        <w:t>статьи 1 Федерального закона от</w:t>
      </w:r>
      <w:r w:rsidRPr="00BF5226">
        <w:rPr>
          <w:spacing w:val="57"/>
          <w:sz w:val="24"/>
          <w:szCs w:val="24"/>
        </w:rPr>
        <w:t xml:space="preserve"> </w:t>
      </w:r>
      <w:r w:rsidRPr="00BF5226">
        <w:rPr>
          <w:sz w:val="24"/>
          <w:szCs w:val="24"/>
        </w:rPr>
        <w:t>30</w:t>
      </w:r>
      <w:r w:rsidRPr="00BF5226">
        <w:rPr>
          <w:spacing w:val="64"/>
          <w:sz w:val="24"/>
          <w:szCs w:val="24"/>
        </w:rPr>
        <w:t xml:space="preserve"> </w:t>
      </w:r>
      <w:r w:rsidRPr="00BF5226">
        <w:rPr>
          <w:sz w:val="24"/>
          <w:szCs w:val="24"/>
        </w:rPr>
        <w:t>декабря</w:t>
      </w:r>
      <w:r w:rsidRPr="00BF5226">
        <w:rPr>
          <w:spacing w:val="64"/>
          <w:sz w:val="24"/>
          <w:szCs w:val="24"/>
        </w:rPr>
        <w:t xml:space="preserve"> </w:t>
      </w:r>
      <w:r w:rsidRPr="00BF5226">
        <w:rPr>
          <w:sz w:val="24"/>
          <w:szCs w:val="24"/>
        </w:rPr>
        <w:t>2020</w:t>
      </w:r>
      <w:r w:rsidR="00311A9B" w:rsidRPr="00BF5226">
        <w:rPr>
          <w:spacing w:val="64"/>
          <w:sz w:val="24"/>
          <w:szCs w:val="24"/>
        </w:rPr>
        <w:t> </w:t>
      </w:r>
      <w:r w:rsidRPr="00BF5226">
        <w:rPr>
          <w:sz w:val="24"/>
          <w:szCs w:val="24"/>
        </w:rPr>
        <w:t>г.</w:t>
      </w:r>
      <w:r w:rsidRPr="00BF5226">
        <w:rPr>
          <w:spacing w:val="59"/>
          <w:sz w:val="24"/>
          <w:szCs w:val="24"/>
        </w:rPr>
        <w:t xml:space="preserve"> </w:t>
      </w:r>
      <w:r w:rsidR="00D22AF9" w:rsidRPr="00BF5226">
        <w:rPr>
          <w:sz w:val="24"/>
          <w:szCs w:val="24"/>
        </w:rPr>
        <w:t>№</w:t>
      </w:r>
      <w:r w:rsidR="00311A9B" w:rsidRPr="00BF5226">
        <w:rPr>
          <w:sz w:val="24"/>
          <w:szCs w:val="24"/>
        </w:rPr>
        <w:t> </w:t>
      </w:r>
      <w:r w:rsidRPr="00BF5226">
        <w:rPr>
          <w:sz w:val="24"/>
          <w:szCs w:val="24"/>
        </w:rPr>
        <w:t>504-ФЗ</w:t>
      </w:r>
      <w:r w:rsidRPr="00BF5226">
        <w:rPr>
          <w:spacing w:val="62"/>
          <w:sz w:val="24"/>
          <w:szCs w:val="24"/>
        </w:rPr>
        <w:t xml:space="preserve"> </w:t>
      </w:r>
      <w:r w:rsidRPr="00BF5226">
        <w:rPr>
          <w:sz w:val="24"/>
          <w:szCs w:val="24"/>
        </w:rPr>
        <w:t>«О</w:t>
      </w:r>
      <w:r w:rsidRPr="00BF5226">
        <w:rPr>
          <w:spacing w:val="59"/>
          <w:sz w:val="24"/>
          <w:szCs w:val="24"/>
        </w:rPr>
        <w:t xml:space="preserve"> </w:t>
      </w:r>
      <w:r w:rsidRPr="00BF5226">
        <w:rPr>
          <w:sz w:val="24"/>
          <w:szCs w:val="24"/>
        </w:rPr>
        <w:t>внесении</w:t>
      </w:r>
      <w:r w:rsidRPr="00BF5226">
        <w:rPr>
          <w:spacing w:val="71"/>
          <w:sz w:val="24"/>
          <w:szCs w:val="24"/>
        </w:rPr>
        <w:t xml:space="preserve"> </w:t>
      </w:r>
      <w:r w:rsidRPr="00BF5226">
        <w:rPr>
          <w:sz w:val="24"/>
          <w:szCs w:val="24"/>
        </w:rPr>
        <w:t>изменений</w:t>
      </w:r>
      <w:r w:rsidRPr="00BF5226">
        <w:rPr>
          <w:spacing w:val="70"/>
          <w:sz w:val="24"/>
          <w:szCs w:val="24"/>
        </w:rPr>
        <w:t xml:space="preserve"> </w:t>
      </w:r>
      <w:r w:rsidRPr="00BF5226">
        <w:rPr>
          <w:sz w:val="24"/>
          <w:szCs w:val="24"/>
        </w:rPr>
        <w:t>в</w:t>
      </w:r>
      <w:r w:rsidRPr="00BF5226">
        <w:rPr>
          <w:spacing w:val="56"/>
          <w:sz w:val="24"/>
          <w:szCs w:val="24"/>
        </w:rPr>
        <w:t xml:space="preserve"> </w:t>
      </w:r>
      <w:r w:rsidRPr="00BF5226">
        <w:rPr>
          <w:spacing w:val="-2"/>
          <w:sz w:val="24"/>
          <w:szCs w:val="24"/>
        </w:rPr>
        <w:t>статью</w:t>
      </w:r>
      <w:r w:rsidR="00D22AF9" w:rsidRPr="00BF5226">
        <w:rPr>
          <w:sz w:val="24"/>
          <w:szCs w:val="24"/>
        </w:rPr>
        <w:t xml:space="preserve"> </w:t>
      </w:r>
      <w:r w:rsidRPr="00BF5226">
        <w:rPr>
          <w:sz w:val="24"/>
          <w:szCs w:val="24"/>
        </w:rPr>
        <w:t>13 Федерального закона «Об охране здоровья граждан от воздействия окружающего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табачного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дыма,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последствий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потребления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табака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 xml:space="preserve">или потребления </w:t>
      </w:r>
      <w:proofErr w:type="spellStart"/>
      <w:r w:rsidRPr="00BF5226">
        <w:rPr>
          <w:sz w:val="24"/>
          <w:szCs w:val="24"/>
        </w:rPr>
        <w:t>никотинсодержащей</w:t>
      </w:r>
      <w:proofErr w:type="spellEnd"/>
      <w:r w:rsidRPr="00BF5226">
        <w:rPr>
          <w:sz w:val="24"/>
          <w:szCs w:val="24"/>
        </w:rPr>
        <w:t xml:space="preserve"> продукции», рассчитано значение единой минимальной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цены</w:t>
      </w:r>
      <w:r w:rsidRPr="00BF5226">
        <w:rPr>
          <w:spacing w:val="80"/>
          <w:w w:val="150"/>
          <w:sz w:val="24"/>
          <w:szCs w:val="24"/>
        </w:rPr>
        <w:t xml:space="preserve"> </w:t>
      </w:r>
      <w:r w:rsidRPr="00BF5226">
        <w:rPr>
          <w:sz w:val="24"/>
          <w:szCs w:val="24"/>
        </w:rPr>
        <w:t>табачной</w:t>
      </w:r>
      <w:r w:rsidRPr="00BF5226">
        <w:rPr>
          <w:spacing w:val="80"/>
          <w:w w:val="150"/>
          <w:sz w:val="24"/>
          <w:szCs w:val="24"/>
        </w:rPr>
        <w:t xml:space="preserve"> </w:t>
      </w:r>
      <w:r w:rsidRPr="00BF5226">
        <w:rPr>
          <w:sz w:val="24"/>
          <w:szCs w:val="24"/>
        </w:rPr>
        <w:t>продукции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в</w:t>
      </w:r>
      <w:r w:rsidR="00D22AF9" w:rsidRPr="00BF5226">
        <w:rPr>
          <w:spacing w:val="72"/>
          <w:w w:val="150"/>
          <w:sz w:val="24"/>
          <w:szCs w:val="24"/>
        </w:rPr>
        <w:t xml:space="preserve"> </w:t>
      </w:r>
      <w:r w:rsidRPr="00BF5226">
        <w:rPr>
          <w:sz w:val="24"/>
          <w:szCs w:val="24"/>
        </w:rPr>
        <w:t>размере</w:t>
      </w:r>
      <w:r w:rsidRPr="00BF5226">
        <w:rPr>
          <w:spacing w:val="80"/>
          <w:w w:val="150"/>
          <w:sz w:val="24"/>
          <w:szCs w:val="24"/>
        </w:rPr>
        <w:t xml:space="preserve"> </w:t>
      </w:r>
      <w:r w:rsidRPr="00BF5226">
        <w:rPr>
          <w:sz w:val="24"/>
          <w:szCs w:val="24"/>
        </w:rPr>
        <w:t>112</w:t>
      </w:r>
      <w:r w:rsidR="00D22AF9" w:rsidRPr="00BF5226">
        <w:rPr>
          <w:spacing w:val="80"/>
          <w:w w:val="150"/>
          <w:sz w:val="24"/>
          <w:szCs w:val="24"/>
        </w:rPr>
        <w:t xml:space="preserve"> </w:t>
      </w:r>
      <w:r w:rsidRPr="00BF5226">
        <w:rPr>
          <w:sz w:val="24"/>
          <w:szCs w:val="24"/>
        </w:rPr>
        <w:t>рублей</w:t>
      </w:r>
      <w:r w:rsidRPr="00BF5226">
        <w:rPr>
          <w:spacing w:val="80"/>
          <w:w w:val="150"/>
          <w:sz w:val="24"/>
          <w:szCs w:val="24"/>
        </w:rPr>
        <w:t xml:space="preserve"> </w:t>
      </w:r>
      <w:r w:rsidRPr="00BF5226">
        <w:rPr>
          <w:sz w:val="24"/>
          <w:szCs w:val="24"/>
        </w:rPr>
        <w:t>на</w:t>
      </w:r>
      <w:r w:rsidRPr="00BF5226">
        <w:rPr>
          <w:spacing w:val="80"/>
          <w:w w:val="150"/>
          <w:sz w:val="24"/>
          <w:szCs w:val="24"/>
        </w:rPr>
        <w:t xml:space="preserve"> </w:t>
      </w:r>
      <w:r w:rsidRPr="00BF5226">
        <w:rPr>
          <w:sz w:val="24"/>
          <w:szCs w:val="24"/>
        </w:rPr>
        <w:t>период с</w:t>
      </w:r>
      <w:proofErr w:type="gramEnd"/>
      <w:r w:rsidRPr="00BF5226">
        <w:rPr>
          <w:sz w:val="24"/>
          <w:szCs w:val="24"/>
        </w:rPr>
        <w:t xml:space="preserve"> 1 января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2022 г. по 31 декабря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2022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г.</w:t>
      </w:r>
    </w:p>
    <w:p w:rsidR="00446836" w:rsidRPr="00BF5226" w:rsidRDefault="00446836" w:rsidP="00446836">
      <w:pPr>
        <w:pStyle w:val="a3"/>
        <w:spacing w:before="120" w:after="120" w:line="276" w:lineRule="auto"/>
        <w:ind w:right="816" w:firstLine="567"/>
        <w:jc w:val="both"/>
        <w:rPr>
          <w:i/>
          <w:sz w:val="24"/>
          <w:szCs w:val="24"/>
        </w:rPr>
      </w:pPr>
      <w:r w:rsidRPr="00BF5226">
        <w:rPr>
          <w:i/>
          <w:sz w:val="24"/>
          <w:szCs w:val="24"/>
        </w:rPr>
        <w:t>Единая минимальная цена табачной продукции представляет собой цену, ниже которой не могут быть установлены максимальные розничные цены табачной продукции, определяемые в порядке, установленном Налоговым кодексом РФ.</w:t>
      </w:r>
    </w:p>
    <w:p w:rsidR="00446836" w:rsidRPr="00BF5226" w:rsidRDefault="00902A47" w:rsidP="00773E0D">
      <w:pPr>
        <w:pStyle w:val="a3"/>
        <w:spacing w:before="4" w:line="276" w:lineRule="auto"/>
        <w:ind w:right="824" w:firstLine="567"/>
        <w:jc w:val="both"/>
        <w:rPr>
          <w:sz w:val="24"/>
          <w:szCs w:val="24"/>
        </w:rPr>
      </w:pPr>
      <w:r w:rsidRPr="00BF5226">
        <w:rPr>
          <w:sz w:val="24"/>
          <w:szCs w:val="24"/>
        </w:rPr>
        <w:t>Расчет произведен на основе минимального значения став</w:t>
      </w:r>
      <w:r w:rsidR="004C5DD3" w:rsidRPr="00BF5226">
        <w:rPr>
          <w:sz w:val="24"/>
          <w:szCs w:val="24"/>
        </w:rPr>
        <w:t>ки акциза на единицу потребитель</w:t>
      </w:r>
      <w:r w:rsidRPr="00BF5226">
        <w:rPr>
          <w:sz w:val="24"/>
          <w:szCs w:val="24"/>
        </w:rPr>
        <w:t>ской упаковки (пачку) табачной продукции, установленной Налоговым кодексом Российской Федерации с 1 января 2022 г., ставки налога на добавленную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стоимость и повышающего</w:t>
      </w:r>
      <w:r w:rsidRPr="00BF5226">
        <w:rPr>
          <w:spacing w:val="40"/>
          <w:sz w:val="24"/>
          <w:szCs w:val="24"/>
        </w:rPr>
        <w:t xml:space="preserve"> </w:t>
      </w:r>
      <w:r w:rsidRPr="00BF5226">
        <w:rPr>
          <w:sz w:val="24"/>
          <w:szCs w:val="24"/>
        </w:rPr>
        <w:t>коэффициента.</w:t>
      </w:r>
    </w:p>
    <w:sectPr w:rsidR="00446836" w:rsidRPr="00BF5226" w:rsidSect="00D22AF9">
      <w:type w:val="continuous"/>
      <w:pgSz w:w="11900" w:h="16840"/>
      <w:pgMar w:top="1135" w:right="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5EC5"/>
    <w:rsid w:val="0005732D"/>
    <w:rsid w:val="000F5EC5"/>
    <w:rsid w:val="001176F0"/>
    <w:rsid w:val="00130040"/>
    <w:rsid w:val="00311A9B"/>
    <w:rsid w:val="003F775E"/>
    <w:rsid w:val="00446836"/>
    <w:rsid w:val="004C5DD3"/>
    <w:rsid w:val="005E632E"/>
    <w:rsid w:val="00744F9A"/>
    <w:rsid w:val="00773E0D"/>
    <w:rsid w:val="007A0C01"/>
    <w:rsid w:val="008A0E0E"/>
    <w:rsid w:val="00902A47"/>
    <w:rsid w:val="009B6ECD"/>
    <w:rsid w:val="00A12AD1"/>
    <w:rsid w:val="00B11C35"/>
    <w:rsid w:val="00BF5226"/>
    <w:rsid w:val="00D22AF9"/>
    <w:rsid w:val="00DF032F"/>
    <w:rsid w:val="00FA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E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E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EC5"/>
    <w:rPr>
      <w:sz w:val="27"/>
      <w:szCs w:val="27"/>
    </w:rPr>
  </w:style>
  <w:style w:type="paragraph" w:styleId="a4">
    <w:name w:val="Title"/>
    <w:basedOn w:val="a"/>
    <w:uiPriority w:val="1"/>
    <w:qFormat/>
    <w:rsid w:val="000F5EC5"/>
    <w:pPr>
      <w:spacing w:before="243"/>
      <w:ind w:left="344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0F5EC5"/>
  </w:style>
  <w:style w:type="paragraph" w:customStyle="1" w:styleId="TableParagraph">
    <w:name w:val="Table Paragraph"/>
    <w:basedOn w:val="a"/>
    <w:uiPriority w:val="1"/>
    <w:qFormat/>
    <w:rsid w:val="000F5EC5"/>
  </w:style>
  <w:style w:type="paragraph" w:styleId="a6">
    <w:name w:val="Balloon Text"/>
    <w:basedOn w:val="a"/>
    <w:link w:val="a7"/>
    <w:uiPriority w:val="99"/>
    <w:semiHidden/>
    <w:unhideWhenUsed/>
    <w:rsid w:val="007A0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C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16</cp:revision>
  <dcterms:created xsi:type="dcterms:W3CDTF">2021-12-23T06:00:00Z</dcterms:created>
  <dcterms:modified xsi:type="dcterms:W3CDTF">2022-11-29T12:42:00Z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